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9F6" w:rsidRDefault="002C6654" w:rsidP="00F531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4C3B">
        <w:rPr>
          <w:rFonts w:ascii="Times New Roman" w:hAnsi="Times New Roman" w:cs="Times New Roman"/>
          <w:sz w:val="28"/>
          <w:szCs w:val="28"/>
        </w:rPr>
        <w:t xml:space="preserve">Сводный отчет для проведения оценки регулирующего воздействия нормативных правовых актов Администрации </w:t>
      </w:r>
      <w:proofErr w:type="spellStart"/>
      <w:r w:rsidRPr="009F4C3B">
        <w:rPr>
          <w:rFonts w:ascii="Times New Roman" w:hAnsi="Times New Roman" w:cs="Times New Roman"/>
          <w:sz w:val="28"/>
          <w:szCs w:val="28"/>
        </w:rPr>
        <w:t>Мясниковского</w:t>
      </w:r>
      <w:proofErr w:type="spellEnd"/>
      <w:r w:rsidRPr="009F4C3B">
        <w:rPr>
          <w:rFonts w:ascii="Times New Roman" w:hAnsi="Times New Roman" w:cs="Times New Roman"/>
          <w:sz w:val="28"/>
          <w:szCs w:val="28"/>
        </w:rPr>
        <w:t xml:space="preserve"> района, регулирующих сферу предпринимательской деятельности</w:t>
      </w:r>
    </w:p>
    <w:p w:rsidR="002C6654" w:rsidRPr="009F4C3B" w:rsidRDefault="002C6654" w:rsidP="009F4C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54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9F4C3B" w:rsidTr="009F4C3B">
        <w:trPr>
          <w:trHeight w:val="315"/>
        </w:trPr>
        <w:tc>
          <w:tcPr>
            <w:tcW w:w="9540" w:type="dxa"/>
          </w:tcPr>
          <w:p w:rsidR="009F4C3B" w:rsidRPr="009F4C3B" w:rsidRDefault="009F4C3B" w:rsidP="009F4C3B">
            <w:pPr>
              <w:spacing w:after="0" w:line="240" w:lineRule="auto"/>
              <w:ind w:left="51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F4C3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Разработчик проекта нормативного правового акта</w:t>
            </w:r>
          </w:p>
          <w:p w:rsidR="009F4C3B" w:rsidRDefault="009F4C3B" w:rsidP="009F4C3B">
            <w:pPr>
              <w:spacing w:after="0" w:line="240" w:lineRule="auto"/>
              <w:ind w:left="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экономического развития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Мясниковского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9F4C3B" w:rsidTr="009F4C3B">
        <w:trPr>
          <w:trHeight w:val="345"/>
        </w:trPr>
        <w:tc>
          <w:tcPr>
            <w:tcW w:w="9540" w:type="dxa"/>
          </w:tcPr>
          <w:p w:rsidR="009F4C3B" w:rsidRPr="009F4C3B" w:rsidRDefault="009F4C3B" w:rsidP="009F4C3B">
            <w:pPr>
              <w:spacing w:after="0" w:line="240" w:lineRule="auto"/>
              <w:ind w:left="51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F4C3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Вид правового акта</w:t>
            </w:r>
          </w:p>
          <w:p w:rsidR="009F4C3B" w:rsidRPr="009F4C3B" w:rsidRDefault="009F4C3B" w:rsidP="009F4C3B">
            <w:pPr>
              <w:spacing w:after="0" w:line="240" w:lineRule="auto"/>
              <w:ind w:left="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Мясниковского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9F4C3B" w:rsidRPr="00C61165" w:rsidTr="009F4C3B">
        <w:trPr>
          <w:trHeight w:val="435"/>
        </w:trPr>
        <w:tc>
          <w:tcPr>
            <w:tcW w:w="9540" w:type="dxa"/>
          </w:tcPr>
          <w:p w:rsidR="009F4C3B" w:rsidRPr="00C61165" w:rsidRDefault="009F4C3B" w:rsidP="00C61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6116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Наименование правового акта</w:t>
            </w:r>
          </w:p>
          <w:p w:rsidR="009F4C3B" w:rsidRPr="00C61165" w:rsidRDefault="000E6A68" w:rsidP="000E6A68">
            <w:pPr>
              <w:tabs>
                <w:tab w:val="left" w:pos="-142"/>
                <w:tab w:val="left" w:pos="342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E6A68">
              <w:rPr>
                <w:rFonts w:ascii="Times New Roman" w:hAnsi="Times New Roman" w:cs="Times New Roman"/>
                <w:sz w:val="28"/>
                <w:szCs w:val="28"/>
              </w:rPr>
              <w:t>Порядок подготовки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E6A68">
              <w:rPr>
                <w:rFonts w:ascii="Times New Roman" w:hAnsi="Times New Roman" w:cs="Times New Roman"/>
                <w:sz w:val="28"/>
                <w:szCs w:val="28"/>
              </w:rPr>
              <w:t>и проведения аукциона на право заключения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E6A68">
              <w:rPr>
                <w:rFonts w:ascii="Times New Roman" w:hAnsi="Times New Roman" w:cs="Times New Roman"/>
                <w:sz w:val="28"/>
                <w:szCs w:val="28"/>
              </w:rPr>
              <w:t>договора на установку и эксплуатацию рекламной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E6A68">
              <w:rPr>
                <w:rFonts w:ascii="Times New Roman" w:hAnsi="Times New Roman" w:cs="Times New Roman"/>
                <w:sz w:val="28"/>
                <w:szCs w:val="28"/>
              </w:rPr>
              <w:t>конструкции на земельном участке, здании 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E6A68">
              <w:rPr>
                <w:rFonts w:ascii="Times New Roman" w:hAnsi="Times New Roman" w:cs="Times New Roman"/>
                <w:sz w:val="28"/>
                <w:szCs w:val="28"/>
              </w:rPr>
              <w:t>ином недвижимом имуществе, находящемся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E6A68">
              <w:rPr>
                <w:rFonts w:ascii="Times New Roman" w:hAnsi="Times New Roman" w:cs="Times New Roman"/>
                <w:sz w:val="28"/>
                <w:szCs w:val="28"/>
              </w:rPr>
              <w:t>в муниципальной собственности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E6A68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«</w:t>
            </w:r>
            <w:proofErr w:type="spellStart"/>
            <w:r w:rsidRPr="000E6A68">
              <w:rPr>
                <w:rFonts w:ascii="Times New Roman" w:hAnsi="Times New Roman" w:cs="Times New Roman"/>
                <w:sz w:val="28"/>
                <w:szCs w:val="28"/>
              </w:rPr>
              <w:t>Мясниковский</w:t>
            </w:r>
            <w:proofErr w:type="spellEnd"/>
            <w:r w:rsidRPr="000E6A68">
              <w:rPr>
                <w:rFonts w:ascii="Times New Roman" w:hAnsi="Times New Roman" w:cs="Times New Roman"/>
                <w:sz w:val="28"/>
                <w:szCs w:val="28"/>
              </w:rPr>
              <w:t xml:space="preserve"> район»</w:t>
            </w:r>
          </w:p>
        </w:tc>
      </w:tr>
      <w:tr w:rsidR="009F4C3B" w:rsidRPr="00453A1A" w:rsidTr="009F4C3B">
        <w:trPr>
          <w:trHeight w:val="450"/>
        </w:trPr>
        <w:tc>
          <w:tcPr>
            <w:tcW w:w="9540" w:type="dxa"/>
          </w:tcPr>
          <w:p w:rsidR="009F4C3B" w:rsidRDefault="009F4C3B" w:rsidP="00C56F07">
            <w:pPr>
              <w:spacing w:after="0" w:line="240" w:lineRule="auto"/>
              <w:ind w:left="85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56F0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Описание проблемы, на решение которой направлено правовое регулирование</w:t>
            </w:r>
          </w:p>
          <w:p w:rsidR="00CA76BF" w:rsidRPr="00FF0F9D" w:rsidRDefault="008C2B28" w:rsidP="000E6A68">
            <w:pPr>
              <w:spacing w:after="0"/>
              <w:ind w:left="142"/>
              <w:jc w:val="both"/>
              <w:rPr>
                <w:rFonts w:cs="Times New Roman"/>
                <w:sz w:val="28"/>
                <w:szCs w:val="28"/>
              </w:rPr>
            </w:pPr>
            <w:r w:rsidRPr="000E6A68"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Нормативный правовой акт </w:t>
            </w:r>
            <w:r w:rsidR="000E6A68" w:rsidRPr="000E6A68">
              <w:rPr>
                <w:rFonts w:ascii="Times New Roman" w:hAnsi="Times New Roman" w:cs="Times New Roman"/>
                <w:sz w:val="28"/>
                <w:szCs w:val="28"/>
              </w:rPr>
              <w:t>определяет порядок подготовки и проведения аукциона на право заключения договора на установку и эксплуатацию рекламной конструкции на земельном участке, здании или ином недвижимом имуществе, находящемся в государственной или муниципальной собственности на территории муниципального образования «</w:t>
            </w:r>
            <w:proofErr w:type="spellStart"/>
            <w:r w:rsidR="000E6A68" w:rsidRPr="000E6A68">
              <w:rPr>
                <w:rFonts w:ascii="Times New Roman" w:hAnsi="Times New Roman" w:cs="Times New Roman"/>
                <w:sz w:val="28"/>
                <w:szCs w:val="28"/>
              </w:rPr>
              <w:t>Мясниковский</w:t>
            </w:r>
            <w:proofErr w:type="spellEnd"/>
            <w:r w:rsidR="000E6A68" w:rsidRPr="000E6A68">
              <w:rPr>
                <w:rFonts w:ascii="Times New Roman" w:hAnsi="Times New Roman" w:cs="Times New Roman"/>
                <w:sz w:val="28"/>
                <w:szCs w:val="28"/>
              </w:rPr>
              <w:t xml:space="preserve"> район» (далее – аукцион).</w:t>
            </w:r>
          </w:p>
        </w:tc>
      </w:tr>
      <w:tr w:rsidR="009F4C3B" w:rsidRPr="00453A1A" w:rsidTr="009F4C3B">
        <w:trPr>
          <w:trHeight w:val="615"/>
        </w:trPr>
        <w:tc>
          <w:tcPr>
            <w:tcW w:w="9540" w:type="dxa"/>
          </w:tcPr>
          <w:p w:rsidR="009F4C3B" w:rsidRDefault="009F4C3B" w:rsidP="00344234">
            <w:pPr>
              <w:spacing w:after="0" w:line="240" w:lineRule="auto"/>
              <w:ind w:left="51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56F0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Цели правового регулирования</w:t>
            </w:r>
            <w:r w:rsidR="0034423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</w:p>
          <w:p w:rsidR="00344234" w:rsidRPr="00344234" w:rsidRDefault="00344234" w:rsidP="00344234">
            <w:pPr>
              <w:tabs>
                <w:tab w:val="left" w:pos="126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44234">
              <w:rPr>
                <w:rFonts w:ascii="Times New Roman" w:hAnsi="Times New Roman" w:cs="Times New Roman"/>
                <w:sz w:val="28"/>
                <w:szCs w:val="28"/>
              </w:rPr>
              <w:t>развитие визуальной информации и внешнего облика населенных пунктов муниципального образования «</w:t>
            </w:r>
            <w:proofErr w:type="spellStart"/>
            <w:r w:rsidRPr="00344234">
              <w:rPr>
                <w:rFonts w:ascii="Times New Roman" w:hAnsi="Times New Roman" w:cs="Times New Roman"/>
                <w:sz w:val="28"/>
                <w:szCs w:val="28"/>
              </w:rPr>
              <w:t>Мясниковский</w:t>
            </w:r>
            <w:proofErr w:type="spellEnd"/>
            <w:r w:rsidRPr="00344234">
              <w:rPr>
                <w:rFonts w:ascii="Times New Roman" w:hAnsi="Times New Roman" w:cs="Times New Roman"/>
                <w:sz w:val="28"/>
                <w:szCs w:val="28"/>
              </w:rPr>
              <w:t xml:space="preserve"> район»;</w:t>
            </w:r>
          </w:p>
          <w:p w:rsidR="00344234" w:rsidRPr="00344234" w:rsidRDefault="00344234" w:rsidP="00344234">
            <w:pPr>
              <w:pStyle w:val="HTM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44234">
              <w:rPr>
                <w:rFonts w:ascii="Times New Roman" w:hAnsi="Times New Roman" w:cs="Times New Roman"/>
                <w:sz w:val="28"/>
                <w:szCs w:val="28"/>
              </w:rPr>
              <w:t>пополнение бюджета муниципального образования «</w:t>
            </w:r>
            <w:proofErr w:type="spellStart"/>
            <w:r w:rsidRPr="00344234">
              <w:rPr>
                <w:rFonts w:ascii="Times New Roman" w:hAnsi="Times New Roman" w:cs="Times New Roman"/>
                <w:sz w:val="28"/>
                <w:szCs w:val="28"/>
              </w:rPr>
              <w:t>Мясниковский</w:t>
            </w:r>
            <w:proofErr w:type="spellEnd"/>
            <w:r w:rsidRPr="00344234">
              <w:rPr>
                <w:rFonts w:ascii="Times New Roman" w:hAnsi="Times New Roman" w:cs="Times New Roman"/>
                <w:sz w:val="28"/>
                <w:szCs w:val="28"/>
              </w:rPr>
              <w:t xml:space="preserve"> район» за счет размещения средств наружной рекламы и установки рекламных конструкций;</w:t>
            </w:r>
          </w:p>
          <w:p w:rsidR="00344234" w:rsidRPr="00344234" w:rsidRDefault="00344234" w:rsidP="00344234">
            <w:pPr>
              <w:pStyle w:val="HTM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44234">
              <w:rPr>
                <w:rFonts w:ascii="Times New Roman" w:hAnsi="Times New Roman" w:cs="Times New Roman"/>
                <w:sz w:val="28"/>
                <w:szCs w:val="28"/>
              </w:rPr>
              <w:t>обеспечения стабильности прав и законных интересов хозяйствующих субъектов, осуществляющих рекламную деятельность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44234" w:rsidRDefault="00344234" w:rsidP="00344234">
            <w:pPr>
              <w:pStyle w:val="HTML"/>
              <w:tabs>
                <w:tab w:val="clear" w:pos="916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обеспечения добросовестной конкуренции:</w:t>
            </w:r>
          </w:p>
          <w:p w:rsidR="00344234" w:rsidRPr="00BC053C" w:rsidRDefault="00344234" w:rsidP="00897821">
            <w:pPr>
              <w:pStyle w:val="HTML"/>
              <w:tabs>
                <w:tab w:val="clear" w:pos="916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доступности информации о проведении аукциона, их открытость и прозрачность.</w:t>
            </w:r>
            <w:bookmarkStart w:id="0" w:name="_GoBack"/>
            <w:bookmarkEnd w:id="0"/>
          </w:p>
        </w:tc>
      </w:tr>
      <w:tr w:rsidR="009F4C3B" w:rsidRPr="00453A1A" w:rsidTr="00911AE4">
        <w:trPr>
          <w:trHeight w:val="132"/>
        </w:trPr>
        <w:tc>
          <w:tcPr>
            <w:tcW w:w="9540" w:type="dxa"/>
          </w:tcPr>
          <w:p w:rsidR="009F4C3B" w:rsidRPr="00C56F07" w:rsidRDefault="009F4C3B" w:rsidP="00C56F07">
            <w:pPr>
              <w:spacing w:after="0" w:line="240" w:lineRule="auto"/>
              <w:ind w:left="51"/>
              <w:jc w:val="both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C56F0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Качественная характеристика и</w:t>
            </w:r>
            <w:r w:rsidRPr="00C56F07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 оценка численности потенциальных адресатов предлагаемого правового регулирования</w:t>
            </w:r>
          </w:p>
          <w:p w:rsidR="00344234" w:rsidRPr="00344234" w:rsidRDefault="008C2B28" w:rsidP="0034423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="00344234" w:rsidRPr="00344234">
              <w:rPr>
                <w:rFonts w:ascii="Times New Roman" w:hAnsi="Times New Roman" w:cs="Times New Roman"/>
                <w:sz w:val="28"/>
                <w:szCs w:val="28"/>
              </w:rPr>
              <w:t>Настоящее Положение определяет порядок подготовки и проведения аукциона на право заключения договора на установку и эксплуатацию рекламной конструкции на земельном участке, здании или ином недвижимом имуществе, находящемся в государственной или муниципальной собственности на территории муниципального образования «</w:t>
            </w:r>
            <w:proofErr w:type="spellStart"/>
            <w:r w:rsidR="00344234" w:rsidRPr="00344234">
              <w:rPr>
                <w:rFonts w:ascii="Times New Roman" w:hAnsi="Times New Roman" w:cs="Times New Roman"/>
                <w:sz w:val="28"/>
                <w:szCs w:val="28"/>
              </w:rPr>
              <w:t>Мясниковский</w:t>
            </w:r>
            <w:proofErr w:type="spellEnd"/>
            <w:r w:rsidR="00344234" w:rsidRPr="00344234">
              <w:rPr>
                <w:rFonts w:ascii="Times New Roman" w:hAnsi="Times New Roman" w:cs="Times New Roman"/>
                <w:sz w:val="28"/>
                <w:szCs w:val="28"/>
              </w:rPr>
              <w:t xml:space="preserve"> район» (далее – аукцион).</w:t>
            </w:r>
          </w:p>
          <w:p w:rsidR="00344234" w:rsidRPr="00344234" w:rsidRDefault="00344234" w:rsidP="00344234">
            <w:pPr>
              <w:pStyle w:val="HTML"/>
              <w:tabs>
                <w:tab w:val="clear" w:pos="916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344234">
              <w:rPr>
                <w:rFonts w:ascii="Times New Roman" w:hAnsi="Times New Roman" w:cs="Times New Roman"/>
                <w:sz w:val="28"/>
                <w:szCs w:val="28"/>
              </w:rPr>
              <w:t xml:space="preserve">Предметом аукциона является право заключение договора на установку и </w:t>
            </w:r>
            <w:r w:rsidRPr="003442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эксплуатацию рекламной конструкции на земельном участке, здании или ином недвижимом имуществе, находящемся в муниципальной собственности муниципального образования «</w:t>
            </w:r>
            <w:proofErr w:type="spellStart"/>
            <w:r w:rsidRPr="00344234">
              <w:rPr>
                <w:rFonts w:ascii="Times New Roman" w:hAnsi="Times New Roman" w:cs="Times New Roman"/>
                <w:sz w:val="28"/>
                <w:szCs w:val="28"/>
              </w:rPr>
              <w:t>Мясниковский</w:t>
            </w:r>
            <w:proofErr w:type="spellEnd"/>
            <w:r w:rsidRPr="00344234">
              <w:rPr>
                <w:rFonts w:ascii="Times New Roman" w:hAnsi="Times New Roman" w:cs="Times New Roman"/>
                <w:sz w:val="28"/>
                <w:szCs w:val="28"/>
              </w:rPr>
              <w:t xml:space="preserve"> район» сроком на 5 лет.</w:t>
            </w:r>
          </w:p>
          <w:p w:rsidR="00AC6C1C" w:rsidRDefault="00344234" w:rsidP="00344234">
            <w:pPr>
              <w:tabs>
                <w:tab w:val="left" w:pos="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4234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Организатором аукциона выступает Администрация </w:t>
            </w:r>
            <w:proofErr w:type="spellStart"/>
            <w:r w:rsidRPr="00344234">
              <w:rPr>
                <w:rFonts w:ascii="Times New Roman" w:hAnsi="Times New Roman" w:cs="Times New Roman"/>
                <w:sz w:val="28"/>
                <w:szCs w:val="28"/>
              </w:rPr>
              <w:t>Мясниковского</w:t>
            </w:r>
            <w:proofErr w:type="spellEnd"/>
            <w:r w:rsidRPr="00344234">
              <w:rPr>
                <w:rFonts w:ascii="Times New Roman" w:hAnsi="Times New Roman" w:cs="Times New Roman"/>
                <w:sz w:val="28"/>
                <w:szCs w:val="28"/>
              </w:rPr>
              <w:t xml:space="preserve"> района.</w:t>
            </w:r>
          </w:p>
          <w:p w:rsidR="00344234" w:rsidRPr="00AC6C1C" w:rsidRDefault="00344234" w:rsidP="00344234">
            <w:pPr>
              <w:tabs>
                <w:tab w:val="left" w:pos="284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F4C3B" w:rsidTr="002D03E5">
        <w:trPr>
          <w:trHeight w:val="131"/>
        </w:trPr>
        <w:tc>
          <w:tcPr>
            <w:tcW w:w="9540" w:type="dxa"/>
          </w:tcPr>
          <w:p w:rsidR="009F4C3B" w:rsidRPr="00F5316A" w:rsidRDefault="009F4C3B" w:rsidP="00F5316A">
            <w:pPr>
              <w:spacing w:after="0" w:line="240" w:lineRule="auto"/>
              <w:ind w:left="51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F5316A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lastRenderedPageBreak/>
              <w:t>Изменение функций (полномочий, обязанностей, прав) органов местного самоуправления, а также порядка их реализации в связи с введением предлагаемого правового регулирования</w:t>
            </w:r>
          </w:p>
          <w:p w:rsidR="00F5316A" w:rsidRDefault="00F5316A" w:rsidP="002D03E5">
            <w:pPr>
              <w:spacing w:after="0" w:line="240" w:lineRule="auto"/>
              <w:ind w:left="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Изменение функций органов местного самоуправления и порядка их реализации не предусмотрено</w:t>
            </w:r>
          </w:p>
        </w:tc>
      </w:tr>
      <w:tr w:rsidR="009F4C3B" w:rsidTr="009F4C3B">
        <w:trPr>
          <w:trHeight w:val="645"/>
        </w:trPr>
        <w:tc>
          <w:tcPr>
            <w:tcW w:w="9540" w:type="dxa"/>
          </w:tcPr>
          <w:p w:rsidR="009F4C3B" w:rsidRPr="00F5316A" w:rsidRDefault="009F4C3B" w:rsidP="009F4C3B">
            <w:pPr>
              <w:spacing w:after="0" w:line="240" w:lineRule="auto"/>
              <w:ind w:left="51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F5316A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Оценка дополнительных расходов (доходов) местных бюджетов, связанных с введением предлагаемого правового регулирования</w:t>
            </w:r>
          </w:p>
          <w:p w:rsidR="00F5316A" w:rsidRDefault="00F5316A" w:rsidP="009F4C3B">
            <w:pPr>
              <w:spacing w:after="0" w:line="240" w:lineRule="auto"/>
              <w:ind w:left="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Изменение объемов финансового обеспечения не предусмотрено</w:t>
            </w:r>
          </w:p>
        </w:tc>
      </w:tr>
      <w:tr w:rsidR="009F4C3B" w:rsidTr="00F5316A">
        <w:trPr>
          <w:trHeight w:val="1123"/>
        </w:trPr>
        <w:tc>
          <w:tcPr>
            <w:tcW w:w="9540" w:type="dxa"/>
          </w:tcPr>
          <w:p w:rsidR="009F4C3B" w:rsidRPr="00F5316A" w:rsidRDefault="009F4C3B" w:rsidP="009F4C3B">
            <w:pPr>
              <w:spacing w:after="0" w:line="240" w:lineRule="auto"/>
              <w:ind w:left="51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F5316A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Изменение обязанностей (ограничений) потенциальных адресатов предлагаемого правового регулирования и связанные с ними </w:t>
            </w:r>
            <w:r w:rsidR="00F5316A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д</w:t>
            </w:r>
            <w:r w:rsidRPr="00F5316A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ополнительные расходы (доходы)</w:t>
            </w:r>
          </w:p>
          <w:p w:rsidR="00F5316A" w:rsidRDefault="00F5316A" w:rsidP="002D03E5">
            <w:pPr>
              <w:spacing w:after="0" w:line="240" w:lineRule="auto"/>
              <w:ind w:left="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6568EC">
              <w:rPr>
                <w:rFonts w:ascii="Times New Roman" w:eastAsia="Calibri" w:hAnsi="Times New Roman" w:cs="Times New Roman"/>
                <w:sz w:val="28"/>
                <w:szCs w:val="28"/>
              </w:rPr>
              <w:t>зменение обязанностей (ограничений) пот</w:t>
            </w:r>
            <w:r w:rsidR="00D619E0">
              <w:rPr>
                <w:rFonts w:ascii="Times New Roman" w:eastAsia="Calibri" w:hAnsi="Times New Roman" w:cs="Times New Roman"/>
                <w:sz w:val="28"/>
                <w:szCs w:val="28"/>
              </w:rPr>
              <w:t>енциальных адресатов и связанных</w:t>
            </w:r>
            <w:r w:rsidRPr="006568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 ними дополнительны</w:t>
            </w:r>
            <w:r w:rsidR="00D619E0">
              <w:rPr>
                <w:rFonts w:ascii="Times New Roman" w:eastAsia="Calibri" w:hAnsi="Times New Roman" w:cs="Times New Roman"/>
                <w:sz w:val="28"/>
                <w:szCs w:val="28"/>
              </w:rPr>
              <w:t>х</w:t>
            </w:r>
            <w:r w:rsidRPr="006568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расход</w:t>
            </w:r>
            <w:r w:rsidR="00D619E0">
              <w:rPr>
                <w:rFonts w:ascii="Times New Roman" w:eastAsia="Calibri" w:hAnsi="Times New Roman" w:cs="Times New Roman"/>
                <w:sz w:val="28"/>
                <w:szCs w:val="28"/>
              </w:rPr>
              <w:t>ов (доходов</w:t>
            </w:r>
            <w:r w:rsidRPr="006568EC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не предусмотрен</w:t>
            </w:r>
            <w:r w:rsidR="00D619E0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</w:p>
        </w:tc>
      </w:tr>
    </w:tbl>
    <w:p w:rsidR="002C6654" w:rsidRPr="009F4C3B" w:rsidRDefault="002C6654" w:rsidP="009F4C3B">
      <w:pPr>
        <w:rPr>
          <w:rFonts w:ascii="Times New Roman" w:hAnsi="Times New Roman" w:cs="Times New Roman"/>
          <w:sz w:val="28"/>
          <w:szCs w:val="28"/>
        </w:rPr>
      </w:pPr>
    </w:p>
    <w:sectPr w:rsidR="002C6654" w:rsidRPr="009F4C3B" w:rsidSect="002D03E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6315C"/>
    <w:multiLevelType w:val="hybridMultilevel"/>
    <w:tmpl w:val="86F258A2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0E5CE7"/>
    <w:multiLevelType w:val="multilevel"/>
    <w:tmpl w:val="A150221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2" w15:restartNumberingAfterBreak="0">
    <w:nsid w:val="4CBE4E67"/>
    <w:multiLevelType w:val="hybridMultilevel"/>
    <w:tmpl w:val="BDFAC1D8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7CE358A0"/>
    <w:multiLevelType w:val="hybridMultilevel"/>
    <w:tmpl w:val="557E44BA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C6654"/>
    <w:rsid w:val="00006B2C"/>
    <w:rsid w:val="00023074"/>
    <w:rsid w:val="00024B53"/>
    <w:rsid w:val="00071845"/>
    <w:rsid w:val="000A3201"/>
    <w:rsid w:val="000A65FB"/>
    <w:rsid w:val="000B087F"/>
    <w:rsid w:val="000C6219"/>
    <w:rsid w:val="000C7922"/>
    <w:rsid w:val="000E25AA"/>
    <w:rsid w:val="000E6A68"/>
    <w:rsid w:val="000F0B4B"/>
    <w:rsid w:val="0012309E"/>
    <w:rsid w:val="00130FCB"/>
    <w:rsid w:val="00140EE9"/>
    <w:rsid w:val="0014498A"/>
    <w:rsid w:val="00161A30"/>
    <w:rsid w:val="001E2037"/>
    <w:rsid w:val="001E7409"/>
    <w:rsid w:val="00273A9F"/>
    <w:rsid w:val="002A43D0"/>
    <w:rsid w:val="002A794B"/>
    <w:rsid w:val="002C3E78"/>
    <w:rsid w:val="002C6654"/>
    <w:rsid w:val="002D03E5"/>
    <w:rsid w:val="002E033F"/>
    <w:rsid w:val="002F5283"/>
    <w:rsid w:val="00303B4A"/>
    <w:rsid w:val="00344234"/>
    <w:rsid w:val="0036213C"/>
    <w:rsid w:val="003C48CF"/>
    <w:rsid w:val="003D7CE5"/>
    <w:rsid w:val="003E1430"/>
    <w:rsid w:val="003F39A1"/>
    <w:rsid w:val="003F3B11"/>
    <w:rsid w:val="00415182"/>
    <w:rsid w:val="00430414"/>
    <w:rsid w:val="00452938"/>
    <w:rsid w:val="00453A1A"/>
    <w:rsid w:val="00476080"/>
    <w:rsid w:val="004B359F"/>
    <w:rsid w:val="004C2880"/>
    <w:rsid w:val="004D6372"/>
    <w:rsid w:val="00544D9C"/>
    <w:rsid w:val="00547A6B"/>
    <w:rsid w:val="00550C83"/>
    <w:rsid w:val="005524E2"/>
    <w:rsid w:val="00557D9F"/>
    <w:rsid w:val="005B03A1"/>
    <w:rsid w:val="006002D0"/>
    <w:rsid w:val="00651DDE"/>
    <w:rsid w:val="006A06C6"/>
    <w:rsid w:val="00787C75"/>
    <w:rsid w:val="007C3713"/>
    <w:rsid w:val="008113A5"/>
    <w:rsid w:val="008619D1"/>
    <w:rsid w:val="00870FC4"/>
    <w:rsid w:val="0087110B"/>
    <w:rsid w:val="00885D51"/>
    <w:rsid w:val="00897821"/>
    <w:rsid w:val="008C2B28"/>
    <w:rsid w:val="00910260"/>
    <w:rsid w:val="00911AE4"/>
    <w:rsid w:val="0092621E"/>
    <w:rsid w:val="00932FDE"/>
    <w:rsid w:val="009863B7"/>
    <w:rsid w:val="0099692D"/>
    <w:rsid w:val="0099728D"/>
    <w:rsid w:val="009B0750"/>
    <w:rsid w:val="009C3E99"/>
    <w:rsid w:val="009E590F"/>
    <w:rsid w:val="009F4C3B"/>
    <w:rsid w:val="00A30990"/>
    <w:rsid w:val="00A3724D"/>
    <w:rsid w:val="00A82C2C"/>
    <w:rsid w:val="00A85732"/>
    <w:rsid w:val="00AA0F0D"/>
    <w:rsid w:val="00AC6C1C"/>
    <w:rsid w:val="00AD6B40"/>
    <w:rsid w:val="00AE334F"/>
    <w:rsid w:val="00B2563E"/>
    <w:rsid w:val="00B45E47"/>
    <w:rsid w:val="00BC053C"/>
    <w:rsid w:val="00BE07BC"/>
    <w:rsid w:val="00C0409E"/>
    <w:rsid w:val="00C078FF"/>
    <w:rsid w:val="00C41520"/>
    <w:rsid w:val="00C56F07"/>
    <w:rsid w:val="00C61165"/>
    <w:rsid w:val="00C64BE5"/>
    <w:rsid w:val="00CA76BF"/>
    <w:rsid w:val="00D16FB5"/>
    <w:rsid w:val="00D37F7B"/>
    <w:rsid w:val="00D619E0"/>
    <w:rsid w:val="00DA4E33"/>
    <w:rsid w:val="00DD2811"/>
    <w:rsid w:val="00E26C3E"/>
    <w:rsid w:val="00E41B96"/>
    <w:rsid w:val="00E515B9"/>
    <w:rsid w:val="00E84B9E"/>
    <w:rsid w:val="00EC09FE"/>
    <w:rsid w:val="00ED72C7"/>
    <w:rsid w:val="00F46612"/>
    <w:rsid w:val="00F5316A"/>
    <w:rsid w:val="00F6091D"/>
    <w:rsid w:val="00F773F3"/>
    <w:rsid w:val="00F92DC2"/>
    <w:rsid w:val="00FB0899"/>
    <w:rsid w:val="00FC12DE"/>
    <w:rsid w:val="00FF0F9D"/>
    <w:rsid w:val="00FF2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5F953"/>
  <w15:docId w15:val="{F60A41E8-A67F-4488-91B0-0355307A6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9F4C3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9F4C3B"/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paragraph" w:customStyle="1" w:styleId="ConsPlusTitle">
    <w:name w:val="ConsPlusTitle"/>
    <w:rsid w:val="00F773F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5">
    <w:name w:val="Гипертекстовая ссылка"/>
    <w:basedOn w:val="a0"/>
    <w:uiPriority w:val="99"/>
    <w:rsid w:val="008C2B28"/>
    <w:rPr>
      <w:rFonts w:cs="Times New Roman"/>
      <w:color w:val="106BBE"/>
    </w:rPr>
  </w:style>
  <w:style w:type="character" w:customStyle="1" w:styleId="a6">
    <w:name w:val="Основной текст_"/>
    <w:link w:val="3"/>
    <w:rsid w:val="00BC053C"/>
    <w:rPr>
      <w:rFonts w:ascii="Times New Roman" w:eastAsia="Times New Roman" w:hAnsi="Times New Roman"/>
      <w:spacing w:val="1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6"/>
    <w:rsid w:val="00BC053C"/>
    <w:pPr>
      <w:widowControl w:val="0"/>
      <w:shd w:val="clear" w:color="auto" w:fill="FFFFFF"/>
      <w:spacing w:before="120" w:after="720" w:line="0" w:lineRule="atLeast"/>
      <w:ind w:hanging="340"/>
    </w:pPr>
    <w:rPr>
      <w:rFonts w:ascii="Times New Roman" w:eastAsia="Times New Roman" w:hAnsi="Times New Roman"/>
      <w:spacing w:val="1"/>
      <w:sz w:val="25"/>
      <w:szCs w:val="25"/>
    </w:rPr>
  </w:style>
  <w:style w:type="paragraph" w:styleId="HTML">
    <w:name w:val="HTML Preformatted"/>
    <w:basedOn w:val="a"/>
    <w:link w:val="HTML0"/>
    <w:uiPriority w:val="99"/>
    <w:rsid w:val="003442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44234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CC797A-35A6-4AA4-97B6-F92E23A46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ОЭР 7</dc:creator>
  <cp:keywords/>
  <dc:description/>
  <cp:lastModifiedBy>admin</cp:lastModifiedBy>
  <cp:revision>18</cp:revision>
  <cp:lastPrinted>2015-10-06T05:31:00Z</cp:lastPrinted>
  <dcterms:created xsi:type="dcterms:W3CDTF">2016-02-19T08:16:00Z</dcterms:created>
  <dcterms:modified xsi:type="dcterms:W3CDTF">2021-10-14T11:22:00Z</dcterms:modified>
</cp:coreProperties>
</file>